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AC70" w14:textId="6B89C252" w:rsidR="004869B6" w:rsidRDefault="001F1577" w:rsidP="001F1577">
      <w:pPr>
        <w:jc w:val="center"/>
      </w:pPr>
      <w:proofErr w:type="spellStart"/>
      <w:r w:rsidRPr="001F1577">
        <w:t>قالب</w:t>
      </w:r>
      <w:proofErr w:type="spellEnd"/>
      <w:r w:rsidRPr="001F1577">
        <w:t xml:space="preserve"> </w:t>
      </w:r>
      <w:proofErr w:type="spellStart"/>
      <w:r w:rsidRPr="001F1577">
        <w:t>صفحة</w:t>
      </w:r>
      <w:proofErr w:type="spellEnd"/>
      <w:r w:rsidRPr="001F1577">
        <w:t xml:space="preserve"> </w:t>
      </w:r>
      <w:proofErr w:type="spellStart"/>
      <w:r w:rsidRPr="001F1577">
        <w:t>Exertherm</w:t>
      </w:r>
      <w:proofErr w:type="spellEnd"/>
      <w:r w:rsidRPr="001F1577">
        <w:t xml:space="preserve"> CTM - </w:t>
      </w:r>
      <w:proofErr w:type="spellStart"/>
      <w:r w:rsidRPr="001F1577">
        <w:t>الرابط</w:t>
      </w:r>
      <w:proofErr w:type="spellEnd"/>
      <w:r w:rsidRPr="001F1577">
        <w:t xml:space="preserve"> </w:t>
      </w:r>
      <w:proofErr w:type="spellStart"/>
      <w:r w:rsidRPr="001F1577">
        <w:t>إلى</w:t>
      </w:r>
      <w:proofErr w:type="spellEnd"/>
      <w:r w:rsidRPr="001F1577">
        <w:t xml:space="preserve"> </w:t>
      </w:r>
      <w:proofErr w:type="spellStart"/>
      <w:r w:rsidRPr="001F1577">
        <w:t>صفحة</w:t>
      </w:r>
      <w:proofErr w:type="spellEnd"/>
      <w:r w:rsidRPr="001F1577">
        <w:t xml:space="preserve"> </w:t>
      </w:r>
      <w:proofErr w:type="spellStart"/>
      <w:r w:rsidRPr="001F1577">
        <w:t>الهبوط</w:t>
      </w:r>
      <w:proofErr w:type="spellEnd"/>
      <w:r w:rsidRPr="001F1577">
        <w:t xml:space="preserve"> </w:t>
      </w:r>
      <w:hyperlink r:id="rId4" w:history="1">
        <w:proofErr w:type="spellStart"/>
        <w:r w:rsidRPr="00D413E1">
          <w:rPr>
            <w:rStyle w:val="Hyperlink"/>
          </w:rPr>
          <w:t>هنا</w:t>
        </w:r>
        <w:proofErr w:type="spellEnd"/>
      </w:hyperlink>
      <w:r w:rsidRPr="001F1577">
        <w:t>.</w:t>
      </w:r>
    </w:p>
    <w:p w14:paraId="1B9340C8" w14:textId="0F8C8CE5" w:rsidR="001F1577" w:rsidRPr="001F1577" w:rsidRDefault="009570FE" w:rsidP="001F1577">
      <w:pPr>
        <w:jc w:val="center"/>
        <w:rPr>
          <w:b/>
          <w:bCs/>
          <w:sz w:val="32"/>
          <w:szCs w:val="32"/>
        </w:rPr>
      </w:pPr>
      <w:hyperlink r:id="rId5" w:history="1">
        <w:proofErr w:type="spellStart"/>
        <w:r w:rsidR="001F1577" w:rsidRPr="009570FE">
          <w:rPr>
            <w:rStyle w:val="Hyperlink"/>
            <w:b/>
            <w:bCs/>
            <w:sz w:val="32"/>
            <w:szCs w:val="32"/>
          </w:rPr>
          <w:t>مراقبة</w:t>
        </w:r>
        <w:proofErr w:type="spellEnd"/>
        <w:r w:rsidR="001F1577" w:rsidRPr="009570FE">
          <w:rPr>
            <w:rStyle w:val="Hyperlink"/>
            <w:b/>
            <w:bCs/>
            <w:sz w:val="32"/>
            <w:szCs w:val="32"/>
          </w:rPr>
          <w:t xml:space="preserve"> </w:t>
        </w:r>
        <w:proofErr w:type="spellStart"/>
        <w:r w:rsidR="001F1577" w:rsidRPr="009570FE">
          <w:rPr>
            <w:rStyle w:val="Hyperlink"/>
            <w:b/>
            <w:bCs/>
            <w:sz w:val="32"/>
            <w:szCs w:val="32"/>
          </w:rPr>
          <w:t>الحرارة</w:t>
        </w:r>
        <w:proofErr w:type="spellEnd"/>
        <w:r w:rsidR="001F1577" w:rsidRPr="009570FE">
          <w:rPr>
            <w:rStyle w:val="Hyperlink"/>
            <w:b/>
            <w:bCs/>
            <w:sz w:val="32"/>
            <w:szCs w:val="32"/>
          </w:rPr>
          <w:t xml:space="preserve"> </w:t>
        </w:r>
        <w:proofErr w:type="spellStart"/>
        <w:r w:rsidR="001F1577" w:rsidRPr="009570FE">
          <w:rPr>
            <w:rStyle w:val="Hyperlink"/>
            <w:b/>
            <w:bCs/>
            <w:sz w:val="32"/>
            <w:szCs w:val="32"/>
          </w:rPr>
          <w:t>المستمرة</w:t>
        </w:r>
        <w:proofErr w:type="spellEnd"/>
      </w:hyperlink>
    </w:p>
    <w:p w14:paraId="2FA692FF" w14:textId="288E28A7" w:rsidR="001F1577" w:rsidRDefault="001F1577" w:rsidP="001F1577">
      <w:pPr>
        <w:jc w:val="right"/>
      </w:pPr>
      <w:proofErr w:type="spellStart"/>
      <w:r w:rsidRPr="001F1577">
        <w:t>شعار</w:t>
      </w:r>
      <w:proofErr w:type="spellEnd"/>
      <w:r w:rsidRPr="001F1577">
        <w:t xml:space="preserve"> EXERTHERM - </w:t>
      </w:r>
      <w:proofErr w:type="spellStart"/>
      <w:r w:rsidRPr="001F1577">
        <w:t>يرجى</w:t>
      </w:r>
      <w:proofErr w:type="spellEnd"/>
      <w:r w:rsidRPr="001F1577">
        <w:t xml:space="preserve"> </w:t>
      </w:r>
      <w:proofErr w:type="spellStart"/>
      <w:r w:rsidRPr="001F1577">
        <w:t>العثور</w:t>
      </w:r>
      <w:proofErr w:type="spellEnd"/>
      <w:r w:rsidRPr="001F1577">
        <w:t xml:space="preserve"> </w:t>
      </w:r>
      <w:proofErr w:type="spellStart"/>
      <w:r w:rsidRPr="001F1577">
        <w:t>على</w:t>
      </w:r>
      <w:proofErr w:type="spellEnd"/>
      <w:r w:rsidRPr="001F1577">
        <w:t xml:space="preserve"> </w:t>
      </w:r>
      <w:proofErr w:type="spellStart"/>
      <w:r w:rsidRPr="001F1577">
        <w:t>ملف</w:t>
      </w:r>
      <w:proofErr w:type="spellEnd"/>
      <w:r w:rsidRPr="001F1577">
        <w:t xml:space="preserve"> </w:t>
      </w:r>
      <w:proofErr w:type="spellStart"/>
      <w:r w:rsidRPr="001F1577">
        <w:t>الشعار</w:t>
      </w:r>
      <w:proofErr w:type="spellEnd"/>
      <w:r w:rsidRPr="001F1577">
        <w:t xml:space="preserve"> </w:t>
      </w:r>
      <w:proofErr w:type="spellStart"/>
      <w:r w:rsidRPr="001F1577">
        <w:t>في</w:t>
      </w:r>
      <w:proofErr w:type="spellEnd"/>
      <w:r w:rsidRPr="001F1577">
        <w:t xml:space="preserve"> </w:t>
      </w:r>
      <w:proofErr w:type="spellStart"/>
      <w:r w:rsidRPr="001F1577">
        <w:t>الملف</w:t>
      </w:r>
      <w:proofErr w:type="spellEnd"/>
      <w:r w:rsidRPr="001F1577">
        <w:t xml:space="preserve"> </w:t>
      </w:r>
      <w:proofErr w:type="spellStart"/>
      <w:r w:rsidRPr="001F1577">
        <w:t>المضغوط</w:t>
      </w:r>
      <w:proofErr w:type="spellEnd"/>
      <w:r w:rsidRPr="001F1577">
        <w:t xml:space="preserve"> </w:t>
      </w:r>
      <w:proofErr w:type="spellStart"/>
      <w:r w:rsidRPr="001F1577">
        <w:t>المرفق</w:t>
      </w:r>
      <w:proofErr w:type="spellEnd"/>
    </w:p>
    <w:p w14:paraId="3D1633E2" w14:textId="77777777" w:rsidR="001F1577" w:rsidRDefault="001F1577" w:rsidP="001F1577">
      <w:pPr>
        <w:jc w:val="right"/>
      </w:pPr>
      <w:proofErr w:type="spellStart"/>
      <w:r>
        <w:t>المحتوى</w:t>
      </w:r>
      <w:proofErr w:type="spellEnd"/>
      <w:r>
        <w:t xml:space="preserve"> </w:t>
      </w:r>
      <w:proofErr w:type="spellStart"/>
      <w:r>
        <w:t>الرئيسي</w:t>
      </w:r>
      <w:proofErr w:type="spellEnd"/>
      <w:r>
        <w:t>:</w:t>
      </w:r>
    </w:p>
    <w:p w14:paraId="17D14071" w14:textId="77777777" w:rsidR="001F1577" w:rsidRDefault="001F1577" w:rsidP="001F1577">
      <w:pPr>
        <w:jc w:val="right"/>
      </w:pPr>
      <w:proofErr w:type="spellStart"/>
      <w:r>
        <w:t>نحن</w:t>
      </w:r>
      <w:proofErr w:type="spellEnd"/>
      <w:r>
        <w:t xml:space="preserve"> </w:t>
      </w:r>
      <w:proofErr w:type="spellStart"/>
      <w:r>
        <w:t>شريك</w:t>
      </w:r>
      <w:proofErr w:type="spellEnd"/>
      <w:r>
        <w:t xml:space="preserve"> </w:t>
      </w:r>
      <w:proofErr w:type="spellStart"/>
      <w:r>
        <w:t>فخور</w:t>
      </w:r>
      <w:proofErr w:type="spellEnd"/>
      <w:r>
        <w:t xml:space="preserve"> </w:t>
      </w:r>
      <w:proofErr w:type="spellStart"/>
      <w:r>
        <w:t>لشركة</w:t>
      </w:r>
      <w:proofErr w:type="spellEnd"/>
      <w:r>
        <w:t xml:space="preserve"> </w:t>
      </w:r>
      <w:proofErr w:type="spellStart"/>
      <w:r>
        <w:t>Exertherm</w:t>
      </w:r>
      <w:proofErr w:type="spellEnd"/>
      <w:r>
        <w:t xml:space="preserve">، </w:t>
      </w:r>
      <w:proofErr w:type="spellStart"/>
      <w:r>
        <w:t>الرائدة</w:t>
      </w:r>
      <w:proofErr w:type="spellEnd"/>
      <w:r>
        <w:t xml:space="preserve"> </w:t>
      </w:r>
      <w:proofErr w:type="spellStart"/>
      <w:r>
        <w:t>عالميًا</w:t>
      </w:r>
      <w:proofErr w:type="spellEnd"/>
      <w:r>
        <w:t xml:space="preserve"> </w:t>
      </w:r>
      <w:proofErr w:type="spellStart"/>
      <w:r>
        <w:t>في</w:t>
      </w:r>
      <w:proofErr w:type="spellEnd"/>
      <w:r>
        <w:t xml:space="preserve"> </w:t>
      </w:r>
      <w:proofErr w:type="spellStart"/>
      <w:r>
        <w:t>مجال</w:t>
      </w:r>
      <w:proofErr w:type="spellEnd"/>
      <w:r>
        <w:t xml:space="preserve"> </w:t>
      </w:r>
      <w:proofErr w:type="spellStart"/>
      <w:r>
        <w:t>مراقبة</w:t>
      </w:r>
      <w:proofErr w:type="spellEnd"/>
      <w:r>
        <w:t xml:space="preserve"> </w:t>
      </w:r>
      <w:proofErr w:type="spellStart"/>
      <w:r>
        <w:t>الحرارة</w:t>
      </w:r>
      <w:proofErr w:type="spellEnd"/>
      <w:r>
        <w:t xml:space="preserve"> </w:t>
      </w:r>
      <w:proofErr w:type="spellStart"/>
      <w:r>
        <w:t>المستمرة</w:t>
      </w:r>
      <w:proofErr w:type="spellEnd"/>
      <w:r>
        <w:t xml:space="preserve"> (CTM)، </w:t>
      </w:r>
      <w:proofErr w:type="spellStart"/>
      <w:r>
        <w:t>والتي</w:t>
      </w:r>
      <w:proofErr w:type="spellEnd"/>
      <w:r>
        <w:t xml:space="preserve"> </w:t>
      </w:r>
      <w:proofErr w:type="spellStart"/>
      <w:r>
        <w:t>تتميز</w:t>
      </w:r>
      <w:proofErr w:type="spellEnd"/>
      <w:r>
        <w:t xml:space="preserve"> </w:t>
      </w:r>
      <w:proofErr w:type="spellStart"/>
      <w:r>
        <w:t>بالحياد</w:t>
      </w:r>
      <w:proofErr w:type="spellEnd"/>
      <w:r>
        <w:t xml:space="preserve"> </w:t>
      </w:r>
      <w:proofErr w:type="spellStart"/>
      <w:r>
        <w:t>تجاه</w:t>
      </w:r>
      <w:proofErr w:type="spellEnd"/>
      <w:r>
        <w:t xml:space="preserve"> </w:t>
      </w:r>
      <w:proofErr w:type="spellStart"/>
      <w:r>
        <w:t>المزودين</w:t>
      </w:r>
      <w:proofErr w:type="spellEnd"/>
      <w:r>
        <w:t>.</w:t>
      </w:r>
    </w:p>
    <w:p w14:paraId="51A1F2A3" w14:textId="77777777" w:rsidR="001F1577" w:rsidRDefault="001F1577" w:rsidP="001F1577">
      <w:pPr>
        <w:jc w:val="right"/>
      </w:pPr>
      <w:proofErr w:type="spellStart"/>
      <w:r>
        <w:t>لقد</w:t>
      </w:r>
      <w:proofErr w:type="spellEnd"/>
      <w:r>
        <w:t xml:space="preserve"> </w:t>
      </w:r>
      <w:proofErr w:type="spellStart"/>
      <w:r>
        <w:t>أعادت</w:t>
      </w:r>
      <w:proofErr w:type="spellEnd"/>
      <w:r>
        <w:t xml:space="preserve"> </w:t>
      </w:r>
      <w:proofErr w:type="spellStart"/>
      <w:r>
        <w:t>تقنية</w:t>
      </w:r>
      <w:proofErr w:type="spellEnd"/>
      <w:r>
        <w:t xml:space="preserve"> CTM </w:t>
      </w:r>
      <w:proofErr w:type="spellStart"/>
      <w:r>
        <w:t>المحايدة</w:t>
      </w:r>
      <w:proofErr w:type="spellEnd"/>
      <w:r>
        <w:t xml:space="preserve"> </w:t>
      </w:r>
      <w:proofErr w:type="spellStart"/>
      <w:r>
        <w:t>للمزود</w:t>
      </w:r>
      <w:proofErr w:type="spellEnd"/>
      <w:r>
        <w:t xml:space="preserve"> </w:t>
      </w:r>
      <w:proofErr w:type="spellStart"/>
      <w:r>
        <w:t>تعريف</w:t>
      </w:r>
      <w:proofErr w:type="spellEnd"/>
      <w:r>
        <w:t xml:space="preserve"> </w:t>
      </w:r>
      <w:proofErr w:type="spellStart"/>
      <w:r>
        <w:t>مشهد</w:t>
      </w:r>
      <w:proofErr w:type="spellEnd"/>
      <w:r>
        <w:t xml:space="preserve"> </w:t>
      </w:r>
      <w:proofErr w:type="spellStart"/>
      <w:r>
        <w:t>الصيانة</w:t>
      </w:r>
      <w:proofErr w:type="spellEnd"/>
      <w:r>
        <w:t xml:space="preserve"> </w:t>
      </w:r>
      <w:proofErr w:type="spellStart"/>
      <w:r>
        <w:t>الكهربائية</w:t>
      </w:r>
      <w:proofErr w:type="spellEnd"/>
      <w:r>
        <w:t xml:space="preserve"> </w:t>
      </w:r>
      <w:proofErr w:type="spellStart"/>
      <w:r>
        <w:t>من</w:t>
      </w:r>
      <w:proofErr w:type="spellEnd"/>
      <w:r>
        <w:t xml:space="preserve"> </w:t>
      </w:r>
      <w:proofErr w:type="spellStart"/>
      <w:r>
        <w:t>خلال</w:t>
      </w:r>
      <w:proofErr w:type="spellEnd"/>
      <w:r>
        <w:t xml:space="preserve"> </w:t>
      </w:r>
      <w:proofErr w:type="spellStart"/>
      <w:r>
        <w:t>تمكين</w:t>
      </w:r>
      <w:proofErr w:type="spellEnd"/>
      <w:r>
        <w:t xml:space="preserve"> </w:t>
      </w:r>
      <w:proofErr w:type="spellStart"/>
      <w:r>
        <w:t>المؤسسات</w:t>
      </w:r>
      <w:proofErr w:type="spellEnd"/>
      <w:r>
        <w:t xml:space="preserve"> </w:t>
      </w:r>
      <w:proofErr w:type="spellStart"/>
      <w:r>
        <w:t>من</w:t>
      </w:r>
      <w:proofErr w:type="spellEnd"/>
      <w:r>
        <w:t xml:space="preserve"> </w:t>
      </w:r>
      <w:proofErr w:type="spellStart"/>
      <w:r>
        <w:t>بناء</w:t>
      </w:r>
      <w:proofErr w:type="spellEnd"/>
      <w:r>
        <w:t xml:space="preserve"> </w:t>
      </w:r>
      <w:proofErr w:type="spellStart"/>
      <w:r>
        <w:t>مرونة</w:t>
      </w:r>
      <w:proofErr w:type="spellEnd"/>
      <w:r>
        <w:t xml:space="preserve"> </w:t>
      </w:r>
      <w:proofErr w:type="spellStart"/>
      <w:r>
        <w:t>أكبر</w:t>
      </w:r>
      <w:proofErr w:type="spellEnd"/>
      <w:r>
        <w:t xml:space="preserve"> </w:t>
      </w:r>
      <w:proofErr w:type="spellStart"/>
      <w:r>
        <w:t>في</w:t>
      </w:r>
      <w:proofErr w:type="spellEnd"/>
      <w:r>
        <w:t xml:space="preserve"> </w:t>
      </w:r>
      <w:proofErr w:type="spellStart"/>
      <w:r>
        <w:t>أنظمة</w:t>
      </w:r>
      <w:proofErr w:type="spellEnd"/>
      <w:r>
        <w:t xml:space="preserve"> </w:t>
      </w:r>
      <w:proofErr w:type="spellStart"/>
      <w:r>
        <w:t>توزيع</w:t>
      </w:r>
      <w:proofErr w:type="spellEnd"/>
      <w:r>
        <w:t xml:space="preserve"> </w:t>
      </w:r>
      <w:proofErr w:type="spellStart"/>
      <w:r>
        <w:t>الطاقة</w:t>
      </w:r>
      <w:proofErr w:type="spellEnd"/>
      <w:r>
        <w:t>.</w:t>
      </w:r>
    </w:p>
    <w:p w14:paraId="4CE62AE9" w14:textId="77777777" w:rsidR="001F1577" w:rsidRDefault="001F1577" w:rsidP="001F1577">
      <w:pPr>
        <w:jc w:val="right"/>
      </w:pPr>
      <w:proofErr w:type="spellStart"/>
      <w:r>
        <w:t>تشمل</w:t>
      </w:r>
      <w:proofErr w:type="spellEnd"/>
      <w:r>
        <w:t xml:space="preserve"> </w:t>
      </w:r>
      <w:proofErr w:type="spellStart"/>
      <w:r>
        <w:t>مجموعة</w:t>
      </w:r>
      <w:proofErr w:type="spellEnd"/>
      <w:r>
        <w:t xml:space="preserve"> </w:t>
      </w:r>
      <w:proofErr w:type="spellStart"/>
      <w:r>
        <w:t>منتجات</w:t>
      </w:r>
      <w:proofErr w:type="spellEnd"/>
      <w:r>
        <w:t xml:space="preserve"> </w:t>
      </w:r>
      <w:proofErr w:type="spellStart"/>
      <w:r>
        <w:t>Exertherm</w:t>
      </w:r>
      <w:proofErr w:type="spellEnd"/>
      <w:r>
        <w:t xml:space="preserve"> </w:t>
      </w:r>
      <w:proofErr w:type="spellStart"/>
      <w:r>
        <w:t>العديد</w:t>
      </w:r>
      <w:proofErr w:type="spellEnd"/>
      <w:r>
        <w:t xml:space="preserve"> </w:t>
      </w:r>
      <w:proofErr w:type="spellStart"/>
      <w:r>
        <w:t>من</w:t>
      </w:r>
      <w:proofErr w:type="spellEnd"/>
      <w:r>
        <w:t xml:space="preserve"> </w:t>
      </w:r>
      <w:proofErr w:type="spellStart"/>
      <w:r>
        <w:t>الصناعات</w:t>
      </w:r>
      <w:proofErr w:type="spellEnd"/>
      <w:r>
        <w:t xml:space="preserve">، </w:t>
      </w:r>
      <w:proofErr w:type="spellStart"/>
      <w:r>
        <w:t>من</w:t>
      </w:r>
      <w:proofErr w:type="spellEnd"/>
      <w:r>
        <w:t xml:space="preserve"> </w:t>
      </w:r>
      <w:proofErr w:type="spellStart"/>
      <w:r>
        <w:t>مراكز</w:t>
      </w:r>
      <w:proofErr w:type="spellEnd"/>
      <w:r>
        <w:t xml:space="preserve"> </w:t>
      </w:r>
      <w:proofErr w:type="spellStart"/>
      <w:r>
        <w:t>البيانات</w:t>
      </w:r>
      <w:proofErr w:type="spellEnd"/>
      <w:r>
        <w:t xml:space="preserve"> </w:t>
      </w:r>
      <w:proofErr w:type="spellStart"/>
      <w:r>
        <w:t>والطاقة</w:t>
      </w:r>
      <w:proofErr w:type="spellEnd"/>
      <w:r>
        <w:t xml:space="preserve"> </w:t>
      </w:r>
      <w:proofErr w:type="spellStart"/>
      <w:r>
        <w:t>إلى</w:t>
      </w:r>
      <w:proofErr w:type="spellEnd"/>
      <w:r>
        <w:t xml:space="preserve"> </w:t>
      </w:r>
      <w:proofErr w:type="spellStart"/>
      <w:r>
        <w:t>اللوجستيات</w:t>
      </w:r>
      <w:proofErr w:type="spellEnd"/>
      <w:r>
        <w:t xml:space="preserve"> </w:t>
      </w:r>
      <w:proofErr w:type="spellStart"/>
      <w:r>
        <w:t>والتعدين</w:t>
      </w:r>
      <w:proofErr w:type="spellEnd"/>
      <w:r>
        <w:t>.</w:t>
      </w:r>
    </w:p>
    <w:p w14:paraId="3509025D" w14:textId="77777777" w:rsidR="001F1577" w:rsidRDefault="001F1577" w:rsidP="001F1577">
      <w:pPr>
        <w:jc w:val="right"/>
      </w:pPr>
      <w:proofErr w:type="spellStart"/>
      <w:r>
        <w:t>مراكز</w:t>
      </w:r>
      <w:proofErr w:type="spellEnd"/>
      <w:r>
        <w:t xml:space="preserve"> </w:t>
      </w:r>
      <w:proofErr w:type="spellStart"/>
      <w:r>
        <w:t>البيانات</w:t>
      </w:r>
      <w:proofErr w:type="spellEnd"/>
    </w:p>
    <w:p w14:paraId="35AC7BD5" w14:textId="77777777" w:rsidR="001F1577" w:rsidRDefault="001F1577" w:rsidP="001F1577">
      <w:pPr>
        <w:jc w:val="right"/>
      </w:pPr>
      <w:proofErr w:type="spellStart"/>
      <w:r>
        <w:t>النفط</w:t>
      </w:r>
      <w:proofErr w:type="spellEnd"/>
      <w:r>
        <w:t xml:space="preserve"> </w:t>
      </w:r>
      <w:proofErr w:type="spellStart"/>
      <w:r>
        <w:t>والغاز</w:t>
      </w:r>
      <w:proofErr w:type="spellEnd"/>
    </w:p>
    <w:p w14:paraId="3517703F" w14:textId="77777777" w:rsidR="001F1577" w:rsidRDefault="001F1577" w:rsidP="001F1577">
      <w:pPr>
        <w:jc w:val="right"/>
      </w:pPr>
      <w:proofErr w:type="spellStart"/>
      <w:r>
        <w:t>اللوجستيات</w:t>
      </w:r>
      <w:proofErr w:type="spellEnd"/>
    </w:p>
    <w:p w14:paraId="5F3A00DE" w14:textId="77777777" w:rsidR="001F1577" w:rsidRDefault="001F1577" w:rsidP="001F1577">
      <w:pPr>
        <w:jc w:val="right"/>
      </w:pPr>
      <w:proofErr w:type="spellStart"/>
      <w:r>
        <w:t>البنية</w:t>
      </w:r>
      <w:proofErr w:type="spellEnd"/>
      <w:r>
        <w:t xml:space="preserve"> </w:t>
      </w:r>
      <w:proofErr w:type="spellStart"/>
      <w:r>
        <w:t>التحتية</w:t>
      </w:r>
      <w:proofErr w:type="spellEnd"/>
      <w:r>
        <w:t xml:space="preserve"> </w:t>
      </w:r>
      <w:proofErr w:type="spellStart"/>
      <w:r>
        <w:t>الحيوية</w:t>
      </w:r>
      <w:proofErr w:type="spellEnd"/>
    </w:p>
    <w:p w14:paraId="4F4038A3" w14:textId="77777777" w:rsidR="001F1577" w:rsidRDefault="001F1577" w:rsidP="001F1577">
      <w:pPr>
        <w:jc w:val="right"/>
      </w:pPr>
      <w:proofErr w:type="spellStart"/>
      <w:r>
        <w:t>التجزئه</w:t>
      </w:r>
      <w:proofErr w:type="spellEnd"/>
    </w:p>
    <w:p w14:paraId="35E14798" w14:textId="6DC9A5F2" w:rsidR="001F1577" w:rsidRDefault="001F1577" w:rsidP="001F1577">
      <w:pPr>
        <w:jc w:val="right"/>
      </w:pPr>
      <w:proofErr w:type="spellStart"/>
      <w:r>
        <w:t>الصناعة</w:t>
      </w:r>
      <w:proofErr w:type="spellEnd"/>
      <w:r>
        <w:t xml:space="preserve"> </w:t>
      </w:r>
      <w:proofErr w:type="spellStart"/>
      <w:r>
        <w:t>الثقيلة</w:t>
      </w:r>
      <w:proofErr w:type="spellEnd"/>
    </w:p>
    <w:p w14:paraId="74418BEE" w14:textId="77777777" w:rsidR="001F1577" w:rsidRDefault="001F1577" w:rsidP="001F1577">
      <w:pPr>
        <w:jc w:val="right"/>
      </w:pPr>
      <w:proofErr w:type="spellStart"/>
      <w:r>
        <w:t>كيف</w:t>
      </w:r>
      <w:proofErr w:type="spellEnd"/>
      <w:r>
        <w:t xml:space="preserve"> </w:t>
      </w:r>
      <w:proofErr w:type="spellStart"/>
      <w:r>
        <w:t>تعمل</w:t>
      </w:r>
      <w:proofErr w:type="spellEnd"/>
      <w:r>
        <w:t xml:space="preserve"> </w:t>
      </w:r>
      <w:proofErr w:type="spellStart"/>
      <w:r>
        <w:t>مستشعرات</w:t>
      </w:r>
      <w:proofErr w:type="spellEnd"/>
      <w:r>
        <w:t xml:space="preserve"> </w:t>
      </w:r>
      <w:proofErr w:type="spellStart"/>
      <w:r>
        <w:t>Exertherm</w:t>
      </w:r>
      <w:proofErr w:type="spellEnd"/>
    </w:p>
    <w:p w14:paraId="11A2198F" w14:textId="77777777" w:rsidR="001F1577" w:rsidRDefault="001F1577" w:rsidP="001F1577">
      <w:pPr>
        <w:jc w:val="right"/>
      </w:pPr>
      <w:proofErr w:type="spellStart"/>
      <w:r>
        <w:t>السبب</w:t>
      </w:r>
      <w:proofErr w:type="spellEnd"/>
      <w:r>
        <w:t xml:space="preserve"> </w:t>
      </w:r>
      <w:proofErr w:type="spellStart"/>
      <w:r>
        <w:t>الأكثر</w:t>
      </w:r>
      <w:proofErr w:type="spellEnd"/>
      <w:r>
        <w:t xml:space="preserve"> </w:t>
      </w:r>
      <w:proofErr w:type="spellStart"/>
      <w:r>
        <w:t>شيوعًا</w:t>
      </w:r>
      <w:proofErr w:type="spellEnd"/>
      <w:r>
        <w:t xml:space="preserve"> </w:t>
      </w:r>
      <w:proofErr w:type="spellStart"/>
      <w:r>
        <w:t>لفشل</w:t>
      </w:r>
      <w:proofErr w:type="spellEnd"/>
      <w:r>
        <w:t xml:space="preserve"> </w:t>
      </w:r>
      <w:proofErr w:type="spellStart"/>
      <w:r>
        <w:t>الأنظمة</w:t>
      </w:r>
      <w:proofErr w:type="spellEnd"/>
      <w:r>
        <w:t xml:space="preserve"> </w:t>
      </w:r>
      <w:proofErr w:type="spellStart"/>
      <w:r>
        <w:t>الكهربائية</w:t>
      </w:r>
      <w:proofErr w:type="spellEnd"/>
      <w:r>
        <w:t xml:space="preserve"> </w:t>
      </w:r>
      <w:proofErr w:type="spellStart"/>
      <w:r>
        <w:t>وحوادث</w:t>
      </w:r>
      <w:proofErr w:type="spellEnd"/>
      <w:r>
        <w:t xml:space="preserve"> </w:t>
      </w:r>
      <w:proofErr w:type="spellStart"/>
      <w:r>
        <w:t>القوس</w:t>
      </w:r>
      <w:proofErr w:type="spellEnd"/>
      <w:r>
        <w:t xml:space="preserve"> </w:t>
      </w:r>
      <w:proofErr w:type="spellStart"/>
      <w:r>
        <w:t>الكهربائي</w:t>
      </w:r>
      <w:proofErr w:type="spellEnd"/>
      <w:r>
        <w:t xml:space="preserve"> </w:t>
      </w:r>
      <w:proofErr w:type="spellStart"/>
      <w:r>
        <w:t>هو</w:t>
      </w:r>
      <w:proofErr w:type="spellEnd"/>
      <w:r>
        <w:t xml:space="preserve"> </w:t>
      </w:r>
      <w:proofErr w:type="spellStart"/>
      <w:r>
        <w:t>الوصلات</w:t>
      </w:r>
      <w:proofErr w:type="spellEnd"/>
      <w:r>
        <w:t xml:space="preserve"> </w:t>
      </w:r>
      <w:proofErr w:type="spellStart"/>
      <w:r>
        <w:t>الكهربائية</w:t>
      </w:r>
      <w:proofErr w:type="spellEnd"/>
      <w:r>
        <w:t xml:space="preserve"> </w:t>
      </w:r>
      <w:proofErr w:type="spellStart"/>
      <w:r>
        <w:t>ونهايات</w:t>
      </w:r>
      <w:proofErr w:type="spellEnd"/>
      <w:r>
        <w:t xml:space="preserve"> </w:t>
      </w:r>
      <w:proofErr w:type="spellStart"/>
      <w:r>
        <w:t>الكابلات</w:t>
      </w:r>
      <w:proofErr w:type="spellEnd"/>
      <w:r>
        <w:t xml:space="preserve"> </w:t>
      </w:r>
      <w:proofErr w:type="spellStart"/>
      <w:r>
        <w:t>السيئة</w:t>
      </w:r>
      <w:proofErr w:type="spellEnd"/>
      <w:r>
        <w:t>.</w:t>
      </w:r>
    </w:p>
    <w:p w14:paraId="12BB2C3D" w14:textId="77777777" w:rsidR="001F1577" w:rsidRDefault="001F1577" w:rsidP="001F1577">
      <w:pPr>
        <w:jc w:val="right"/>
      </w:pPr>
      <w:proofErr w:type="spellStart"/>
      <w:r>
        <w:t>يمكن</w:t>
      </w:r>
      <w:proofErr w:type="spellEnd"/>
      <w:r>
        <w:t xml:space="preserve"> </w:t>
      </w:r>
      <w:proofErr w:type="spellStart"/>
      <w:r>
        <w:t>تحديد</w:t>
      </w:r>
      <w:proofErr w:type="spellEnd"/>
      <w:r>
        <w:t xml:space="preserve"> </w:t>
      </w:r>
      <w:proofErr w:type="spellStart"/>
      <w:r>
        <w:t>الوصلة</w:t>
      </w:r>
      <w:proofErr w:type="spellEnd"/>
      <w:r>
        <w:t xml:space="preserve"> </w:t>
      </w:r>
      <w:proofErr w:type="spellStart"/>
      <w:r>
        <w:t>المتضررة</w:t>
      </w:r>
      <w:proofErr w:type="spellEnd"/>
      <w:r>
        <w:t xml:space="preserve"> </w:t>
      </w:r>
      <w:proofErr w:type="spellStart"/>
      <w:r>
        <w:t>فقط</w:t>
      </w:r>
      <w:proofErr w:type="spellEnd"/>
      <w:r>
        <w:t xml:space="preserve"> </w:t>
      </w:r>
      <w:proofErr w:type="spellStart"/>
      <w:r>
        <w:t>من</w:t>
      </w:r>
      <w:proofErr w:type="spellEnd"/>
      <w:r>
        <w:t xml:space="preserve"> </w:t>
      </w:r>
      <w:proofErr w:type="spellStart"/>
      <w:r>
        <w:t>خلال</w:t>
      </w:r>
      <w:proofErr w:type="spellEnd"/>
      <w:r>
        <w:t xml:space="preserve"> </w:t>
      </w:r>
      <w:proofErr w:type="spellStart"/>
      <w:r>
        <w:t>الحرارة</w:t>
      </w:r>
      <w:proofErr w:type="spellEnd"/>
      <w:r>
        <w:t xml:space="preserve"> </w:t>
      </w:r>
      <w:proofErr w:type="spellStart"/>
      <w:r>
        <w:t>الزائدة</w:t>
      </w:r>
      <w:proofErr w:type="spellEnd"/>
      <w:r>
        <w:t xml:space="preserve"> </w:t>
      </w:r>
      <w:proofErr w:type="spellStart"/>
      <w:r>
        <w:t>التي</w:t>
      </w:r>
      <w:proofErr w:type="spellEnd"/>
      <w:r>
        <w:t xml:space="preserve"> </w:t>
      </w:r>
      <w:proofErr w:type="spellStart"/>
      <w:r>
        <w:t>تولدها</w:t>
      </w:r>
      <w:proofErr w:type="spellEnd"/>
      <w:r>
        <w:t xml:space="preserve">. </w:t>
      </w:r>
      <w:proofErr w:type="spellStart"/>
      <w:r>
        <w:t>أجهزة</w:t>
      </w:r>
      <w:proofErr w:type="spellEnd"/>
      <w:r>
        <w:t xml:space="preserve"> </w:t>
      </w:r>
      <w:proofErr w:type="spellStart"/>
      <w:r>
        <w:t>استشعار</w:t>
      </w:r>
      <w:proofErr w:type="spellEnd"/>
      <w:r>
        <w:t xml:space="preserve"> </w:t>
      </w:r>
      <w:proofErr w:type="spellStart"/>
      <w:r>
        <w:t>Exertherm</w:t>
      </w:r>
      <w:proofErr w:type="spellEnd"/>
      <w:r>
        <w:t xml:space="preserve"> </w:t>
      </w:r>
      <w:proofErr w:type="spellStart"/>
      <w:r>
        <w:t>المثبتة</w:t>
      </w:r>
      <w:proofErr w:type="spellEnd"/>
      <w:r>
        <w:t xml:space="preserve"> </w:t>
      </w:r>
      <w:proofErr w:type="spellStart"/>
      <w:r>
        <w:t>بشكل</w:t>
      </w:r>
      <w:proofErr w:type="spellEnd"/>
      <w:r>
        <w:t xml:space="preserve"> </w:t>
      </w:r>
      <w:proofErr w:type="spellStart"/>
      <w:r>
        <w:t>دائم</w:t>
      </w:r>
      <w:proofErr w:type="spellEnd"/>
      <w:r>
        <w:t xml:space="preserve"> </w:t>
      </w:r>
      <w:proofErr w:type="spellStart"/>
      <w:r>
        <w:t>تراقب</w:t>
      </w:r>
      <w:proofErr w:type="spellEnd"/>
      <w:r>
        <w:t xml:space="preserve"> </w:t>
      </w:r>
      <w:proofErr w:type="spellStart"/>
      <w:r>
        <w:t>باستمرار</w:t>
      </w:r>
      <w:proofErr w:type="spellEnd"/>
      <w:r>
        <w:t xml:space="preserve"> </w:t>
      </w:r>
      <w:proofErr w:type="spellStart"/>
      <w:r>
        <w:t>الوصلات</w:t>
      </w:r>
      <w:proofErr w:type="spellEnd"/>
      <w:r>
        <w:t xml:space="preserve"> </w:t>
      </w:r>
      <w:proofErr w:type="spellStart"/>
      <w:r>
        <w:t>الحرجة</w:t>
      </w:r>
      <w:proofErr w:type="spellEnd"/>
      <w:r>
        <w:t xml:space="preserve"> </w:t>
      </w:r>
      <w:proofErr w:type="spellStart"/>
      <w:r>
        <w:t>وتنبه</w:t>
      </w:r>
      <w:proofErr w:type="spellEnd"/>
      <w:r>
        <w:t xml:space="preserve"> </w:t>
      </w:r>
      <w:proofErr w:type="spellStart"/>
      <w:r>
        <w:t>المشغلين</w:t>
      </w:r>
      <w:proofErr w:type="spellEnd"/>
      <w:r>
        <w:t xml:space="preserve"> </w:t>
      </w:r>
      <w:proofErr w:type="spellStart"/>
      <w:r>
        <w:t>إلى</w:t>
      </w:r>
      <w:proofErr w:type="spellEnd"/>
      <w:r>
        <w:t xml:space="preserve"> </w:t>
      </w:r>
      <w:proofErr w:type="spellStart"/>
      <w:r>
        <w:t>الأصول</w:t>
      </w:r>
      <w:proofErr w:type="spellEnd"/>
      <w:r>
        <w:t xml:space="preserve"> </w:t>
      </w:r>
      <w:proofErr w:type="spellStart"/>
      <w:r>
        <w:t>التي</w:t>
      </w:r>
      <w:proofErr w:type="spellEnd"/>
      <w:r>
        <w:t xml:space="preserve"> </w:t>
      </w:r>
      <w:proofErr w:type="spellStart"/>
      <w:r>
        <w:t>قد</w:t>
      </w:r>
      <w:proofErr w:type="spellEnd"/>
      <w:r>
        <w:t xml:space="preserve"> </w:t>
      </w:r>
      <w:proofErr w:type="spellStart"/>
      <w:r>
        <w:t>تكون</w:t>
      </w:r>
      <w:proofErr w:type="spellEnd"/>
      <w:r>
        <w:t xml:space="preserve"> </w:t>
      </w:r>
      <w:proofErr w:type="spellStart"/>
      <w:r>
        <w:t>معرضة</w:t>
      </w:r>
      <w:proofErr w:type="spellEnd"/>
      <w:r>
        <w:t xml:space="preserve"> </w:t>
      </w:r>
      <w:proofErr w:type="spellStart"/>
      <w:r>
        <w:t>للخطر</w:t>
      </w:r>
      <w:proofErr w:type="spellEnd"/>
      <w:r>
        <w:t xml:space="preserve">. </w:t>
      </w:r>
    </w:p>
    <w:p w14:paraId="319CD6DC" w14:textId="77777777" w:rsidR="001F1577" w:rsidRDefault="001F1577" w:rsidP="001F1577">
      <w:pPr>
        <w:jc w:val="right"/>
      </w:pPr>
      <w:r>
        <w:t xml:space="preserve">CTM </w:t>
      </w:r>
      <w:proofErr w:type="spellStart"/>
      <w:r>
        <w:t>هو</w:t>
      </w:r>
      <w:proofErr w:type="spellEnd"/>
      <w:r>
        <w:t xml:space="preserve"> </w:t>
      </w:r>
      <w:proofErr w:type="spellStart"/>
      <w:r>
        <w:t>حل</w:t>
      </w:r>
      <w:proofErr w:type="spellEnd"/>
      <w:r>
        <w:t xml:space="preserve"> </w:t>
      </w:r>
      <w:proofErr w:type="spellStart"/>
      <w:r>
        <w:t>يمكّن</w:t>
      </w:r>
      <w:proofErr w:type="spellEnd"/>
      <w:r>
        <w:t xml:space="preserve"> </w:t>
      </w:r>
      <w:proofErr w:type="spellStart"/>
      <w:r>
        <w:t>من</w:t>
      </w:r>
      <w:proofErr w:type="spellEnd"/>
      <w:r>
        <w:t xml:space="preserve"> </w:t>
      </w:r>
      <w:proofErr w:type="spellStart"/>
      <w:r>
        <w:t>جمع</w:t>
      </w:r>
      <w:proofErr w:type="spellEnd"/>
      <w:r>
        <w:t xml:space="preserve"> </w:t>
      </w:r>
      <w:proofErr w:type="spellStart"/>
      <w:r>
        <w:t>البيانات</w:t>
      </w:r>
      <w:proofErr w:type="spellEnd"/>
      <w:r>
        <w:t xml:space="preserve"> </w:t>
      </w:r>
      <w:proofErr w:type="spellStart"/>
      <w:r>
        <w:t>للتحليل</w:t>
      </w:r>
      <w:proofErr w:type="spellEnd"/>
      <w:r>
        <w:t xml:space="preserve">، </w:t>
      </w:r>
      <w:proofErr w:type="spellStart"/>
      <w:r>
        <w:t>مما</w:t>
      </w:r>
      <w:proofErr w:type="spellEnd"/>
      <w:r>
        <w:t xml:space="preserve"> </w:t>
      </w:r>
      <w:proofErr w:type="spellStart"/>
      <w:r>
        <w:t>يوفر</w:t>
      </w:r>
      <w:proofErr w:type="spellEnd"/>
      <w:r>
        <w:t xml:space="preserve"> </w:t>
      </w:r>
      <w:proofErr w:type="spellStart"/>
      <w:r>
        <w:t>اتجاهات</w:t>
      </w:r>
      <w:proofErr w:type="spellEnd"/>
      <w:r>
        <w:t xml:space="preserve"> </w:t>
      </w:r>
      <w:proofErr w:type="spellStart"/>
      <w:r>
        <w:t>لإعلام</w:t>
      </w:r>
      <w:proofErr w:type="spellEnd"/>
      <w:r>
        <w:t xml:space="preserve"> </w:t>
      </w:r>
      <w:proofErr w:type="spellStart"/>
      <w:r>
        <w:t>برامج</w:t>
      </w:r>
      <w:proofErr w:type="spellEnd"/>
      <w:r>
        <w:t xml:space="preserve"> </w:t>
      </w:r>
      <w:proofErr w:type="spellStart"/>
      <w:r>
        <w:t>الصيانة</w:t>
      </w:r>
      <w:proofErr w:type="spellEnd"/>
      <w:r>
        <w:t xml:space="preserve"> </w:t>
      </w:r>
      <w:proofErr w:type="spellStart"/>
      <w:r>
        <w:t>التنبؤية</w:t>
      </w:r>
      <w:proofErr w:type="spellEnd"/>
      <w:r>
        <w:t xml:space="preserve">، </w:t>
      </w:r>
      <w:proofErr w:type="spellStart"/>
      <w:r>
        <w:t>وتعزيز</w:t>
      </w:r>
      <w:proofErr w:type="spellEnd"/>
      <w:r>
        <w:t xml:space="preserve"> </w:t>
      </w:r>
      <w:proofErr w:type="spellStart"/>
      <w:r>
        <w:t>سلامة</w:t>
      </w:r>
      <w:proofErr w:type="spellEnd"/>
      <w:r>
        <w:t xml:space="preserve"> </w:t>
      </w:r>
      <w:proofErr w:type="spellStart"/>
      <w:r>
        <w:t>الأفراد</w:t>
      </w:r>
      <w:proofErr w:type="spellEnd"/>
      <w:r>
        <w:t xml:space="preserve">، </w:t>
      </w:r>
      <w:proofErr w:type="spellStart"/>
      <w:r>
        <w:t>وإطالة</w:t>
      </w:r>
      <w:proofErr w:type="spellEnd"/>
      <w:r>
        <w:t xml:space="preserve"> </w:t>
      </w:r>
      <w:proofErr w:type="spellStart"/>
      <w:r>
        <w:t>عمر</w:t>
      </w:r>
      <w:proofErr w:type="spellEnd"/>
      <w:r>
        <w:t xml:space="preserve"> </w:t>
      </w:r>
      <w:proofErr w:type="spellStart"/>
      <w:r>
        <w:t>المعدات</w:t>
      </w:r>
      <w:proofErr w:type="spellEnd"/>
      <w:r>
        <w:t xml:space="preserve"> </w:t>
      </w:r>
      <w:proofErr w:type="spellStart"/>
      <w:r>
        <w:t>الكهربائية</w:t>
      </w:r>
      <w:proofErr w:type="spellEnd"/>
      <w:r>
        <w:t xml:space="preserve"> </w:t>
      </w:r>
      <w:proofErr w:type="spellStart"/>
      <w:r>
        <w:t>الحيوية</w:t>
      </w:r>
      <w:proofErr w:type="spellEnd"/>
      <w:r>
        <w:t>.</w:t>
      </w:r>
    </w:p>
    <w:p w14:paraId="68EB8053" w14:textId="77777777" w:rsidR="001F1577" w:rsidRDefault="001F1577" w:rsidP="001F1577">
      <w:pPr>
        <w:jc w:val="right"/>
      </w:pPr>
      <w:proofErr w:type="spellStart"/>
      <w:r>
        <w:t>فوائد</w:t>
      </w:r>
      <w:proofErr w:type="spellEnd"/>
      <w:r>
        <w:t xml:space="preserve"> </w:t>
      </w:r>
      <w:proofErr w:type="spellStart"/>
      <w:r>
        <w:t>حلول</w:t>
      </w:r>
      <w:proofErr w:type="spellEnd"/>
      <w:r>
        <w:t xml:space="preserve"> </w:t>
      </w:r>
      <w:proofErr w:type="spellStart"/>
      <w:r>
        <w:t>Exertherm</w:t>
      </w:r>
      <w:proofErr w:type="spellEnd"/>
    </w:p>
    <w:p w14:paraId="2DA6D827" w14:textId="77777777" w:rsidR="001F1577" w:rsidRDefault="001F1577" w:rsidP="001F1577">
      <w:pPr>
        <w:jc w:val="right"/>
      </w:pPr>
      <w:proofErr w:type="spellStart"/>
      <w:r>
        <w:t>زيادة</w:t>
      </w:r>
      <w:proofErr w:type="spellEnd"/>
      <w:r>
        <w:t xml:space="preserve"> </w:t>
      </w:r>
      <w:proofErr w:type="spellStart"/>
      <w:r>
        <w:t>السلامة</w:t>
      </w:r>
      <w:proofErr w:type="spellEnd"/>
      <w:r>
        <w:t xml:space="preserve"> </w:t>
      </w:r>
      <w:proofErr w:type="spellStart"/>
      <w:r>
        <w:t>تقليل</w:t>
      </w:r>
      <w:proofErr w:type="spellEnd"/>
      <w:r>
        <w:t xml:space="preserve"> </w:t>
      </w:r>
      <w:proofErr w:type="spellStart"/>
      <w:r>
        <w:t>التفاعلات</w:t>
      </w:r>
      <w:proofErr w:type="spellEnd"/>
      <w:r>
        <w:t xml:space="preserve"> </w:t>
      </w:r>
      <w:proofErr w:type="spellStart"/>
      <w:r>
        <w:t>مع</w:t>
      </w:r>
      <w:proofErr w:type="spellEnd"/>
      <w:r>
        <w:t xml:space="preserve"> </w:t>
      </w:r>
      <w:proofErr w:type="spellStart"/>
      <w:r>
        <w:t>الأصول</w:t>
      </w:r>
      <w:proofErr w:type="spellEnd"/>
      <w:r>
        <w:t xml:space="preserve"> </w:t>
      </w:r>
      <w:proofErr w:type="spellStart"/>
      <w:r>
        <w:t>المعرضة</w:t>
      </w:r>
      <w:proofErr w:type="spellEnd"/>
      <w:r>
        <w:t xml:space="preserve"> </w:t>
      </w:r>
      <w:proofErr w:type="spellStart"/>
      <w:r>
        <w:t>للخطر</w:t>
      </w:r>
      <w:proofErr w:type="spellEnd"/>
    </w:p>
    <w:p w14:paraId="74BF2E80" w14:textId="77777777" w:rsidR="001F1577" w:rsidRDefault="001F1577" w:rsidP="001F1577">
      <w:pPr>
        <w:jc w:val="right"/>
      </w:pPr>
      <w:proofErr w:type="spellStart"/>
      <w:r>
        <w:t>تقليل</w:t>
      </w:r>
      <w:proofErr w:type="spellEnd"/>
      <w:r>
        <w:t xml:space="preserve"> </w:t>
      </w:r>
      <w:proofErr w:type="spellStart"/>
      <w:r>
        <w:t>الانقطاعات</w:t>
      </w:r>
      <w:proofErr w:type="spellEnd"/>
      <w:r>
        <w:t xml:space="preserve"> </w:t>
      </w:r>
      <w:proofErr w:type="spellStart"/>
      <w:r>
        <w:t>تقليل</w:t>
      </w:r>
      <w:proofErr w:type="spellEnd"/>
      <w:r>
        <w:t xml:space="preserve"> </w:t>
      </w:r>
      <w:proofErr w:type="spellStart"/>
      <w:r>
        <w:t>احتمالية</w:t>
      </w:r>
      <w:proofErr w:type="spellEnd"/>
      <w:r>
        <w:t xml:space="preserve"> </w:t>
      </w:r>
      <w:proofErr w:type="spellStart"/>
      <w:r>
        <w:t>حدوث</w:t>
      </w:r>
      <w:proofErr w:type="spellEnd"/>
      <w:r>
        <w:t xml:space="preserve"> </w:t>
      </w:r>
      <w:proofErr w:type="spellStart"/>
      <w:r>
        <w:t>الأعطال</w:t>
      </w:r>
      <w:proofErr w:type="spellEnd"/>
      <w:r>
        <w:t xml:space="preserve"> </w:t>
      </w:r>
      <w:proofErr w:type="spellStart"/>
      <w:r>
        <w:t>الكهربائية</w:t>
      </w:r>
      <w:proofErr w:type="spellEnd"/>
    </w:p>
    <w:p w14:paraId="6567D8A3" w14:textId="77777777" w:rsidR="001F1577" w:rsidRDefault="001F1577" w:rsidP="001F1577">
      <w:pPr>
        <w:jc w:val="right"/>
      </w:pPr>
      <w:proofErr w:type="spellStart"/>
      <w:r>
        <w:t>تحسين</w:t>
      </w:r>
      <w:proofErr w:type="spellEnd"/>
      <w:r>
        <w:t xml:space="preserve"> </w:t>
      </w:r>
      <w:proofErr w:type="spellStart"/>
      <w:r>
        <w:t>الكفاءة</w:t>
      </w:r>
      <w:proofErr w:type="spellEnd"/>
      <w:r>
        <w:t xml:space="preserve"> </w:t>
      </w:r>
      <w:proofErr w:type="spellStart"/>
      <w:r>
        <w:t>تعظيم</w:t>
      </w:r>
      <w:proofErr w:type="spellEnd"/>
      <w:r>
        <w:t xml:space="preserve"> </w:t>
      </w:r>
      <w:proofErr w:type="spellStart"/>
      <w:r>
        <w:t>العائد</w:t>
      </w:r>
      <w:proofErr w:type="spellEnd"/>
      <w:r>
        <w:t xml:space="preserve"> </w:t>
      </w:r>
      <w:proofErr w:type="spellStart"/>
      <w:r>
        <w:t>المالي</w:t>
      </w:r>
      <w:proofErr w:type="spellEnd"/>
      <w:r>
        <w:t xml:space="preserve"> </w:t>
      </w:r>
      <w:proofErr w:type="spellStart"/>
      <w:r>
        <w:t>على</w:t>
      </w:r>
      <w:proofErr w:type="spellEnd"/>
      <w:r>
        <w:t xml:space="preserve"> </w:t>
      </w:r>
      <w:proofErr w:type="spellStart"/>
      <w:r>
        <w:t>مدى</w:t>
      </w:r>
      <w:proofErr w:type="spellEnd"/>
      <w:r>
        <w:t xml:space="preserve"> </w:t>
      </w:r>
      <w:proofErr w:type="spellStart"/>
      <w:r>
        <w:t>عمر</w:t>
      </w:r>
      <w:proofErr w:type="spellEnd"/>
      <w:r>
        <w:t xml:space="preserve"> </w:t>
      </w:r>
      <w:proofErr w:type="spellStart"/>
      <w:r>
        <w:t>الأصول</w:t>
      </w:r>
      <w:proofErr w:type="spellEnd"/>
    </w:p>
    <w:p w14:paraId="764FD2F4" w14:textId="5BEED408" w:rsidR="001F1577" w:rsidRDefault="001F1577" w:rsidP="001F1577">
      <w:pPr>
        <w:jc w:val="right"/>
      </w:pPr>
      <w:proofErr w:type="spellStart"/>
      <w:r>
        <w:t>رقمنة</w:t>
      </w:r>
      <w:proofErr w:type="spellEnd"/>
      <w:r>
        <w:t xml:space="preserve"> </w:t>
      </w:r>
      <w:proofErr w:type="spellStart"/>
      <w:r>
        <w:t>الأصول</w:t>
      </w:r>
      <w:proofErr w:type="spellEnd"/>
      <w:r>
        <w:t xml:space="preserve"> </w:t>
      </w:r>
      <w:proofErr w:type="spellStart"/>
      <w:r>
        <w:t>الوصول</w:t>
      </w:r>
      <w:proofErr w:type="spellEnd"/>
      <w:r>
        <w:t xml:space="preserve"> </w:t>
      </w:r>
      <w:proofErr w:type="spellStart"/>
      <w:r>
        <w:t>إلى</w:t>
      </w:r>
      <w:proofErr w:type="spellEnd"/>
      <w:r>
        <w:t xml:space="preserve"> </w:t>
      </w:r>
      <w:proofErr w:type="spellStart"/>
      <w:r>
        <w:t>البيانات</w:t>
      </w:r>
      <w:proofErr w:type="spellEnd"/>
      <w:r>
        <w:t xml:space="preserve"> </w:t>
      </w:r>
      <w:proofErr w:type="spellStart"/>
      <w:r>
        <w:t>الأساسية</w:t>
      </w:r>
      <w:proofErr w:type="spellEnd"/>
      <w:r>
        <w:t xml:space="preserve"> </w:t>
      </w:r>
      <w:proofErr w:type="spellStart"/>
      <w:r>
        <w:t>للتحول</w:t>
      </w:r>
      <w:proofErr w:type="spellEnd"/>
      <w:r>
        <w:t xml:space="preserve"> </w:t>
      </w:r>
      <w:proofErr w:type="spellStart"/>
      <w:r>
        <w:t>الرقمي</w:t>
      </w:r>
      <w:proofErr w:type="spellEnd"/>
    </w:p>
    <w:p w14:paraId="35CB5A51" w14:textId="67247610" w:rsidR="001F1577" w:rsidRDefault="001F1577" w:rsidP="001F1577">
      <w:pPr>
        <w:jc w:val="right"/>
      </w:pPr>
      <w:proofErr w:type="spellStart"/>
      <w:r w:rsidRPr="001F1577">
        <w:t>تواصل</w:t>
      </w:r>
      <w:proofErr w:type="spellEnd"/>
      <w:r w:rsidRPr="001F1577">
        <w:t xml:space="preserve"> </w:t>
      </w:r>
      <w:proofErr w:type="spellStart"/>
      <w:r w:rsidRPr="001F1577">
        <w:t>مع</w:t>
      </w:r>
      <w:proofErr w:type="spellEnd"/>
      <w:r w:rsidRPr="001F1577">
        <w:t xml:space="preserve"> </w:t>
      </w:r>
      <w:proofErr w:type="spellStart"/>
      <w:r w:rsidRPr="001F1577">
        <w:t>فريقنا</w:t>
      </w:r>
      <w:proofErr w:type="spellEnd"/>
      <w:r w:rsidRPr="001F1577">
        <w:t xml:space="preserve"> </w:t>
      </w:r>
      <w:proofErr w:type="spellStart"/>
      <w:r w:rsidRPr="001F1577">
        <w:t>لمعرفة</w:t>
      </w:r>
      <w:proofErr w:type="spellEnd"/>
      <w:r w:rsidRPr="001F1577">
        <w:t xml:space="preserve"> </w:t>
      </w:r>
      <w:proofErr w:type="spellStart"/>
      <w:r w:rsidRPr="001F1577">
        <w:t>المزيد</w:t>
      </w:r>
      <w:proofErr w:type="spellEnd"/>
    </w:p>
    <w:sectPr w:rsidR="001F1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77"/>
    <w:rsid w:val="001F1577"/>
    <w:rsid w:val="004869B6"/>
    <w:rsid w:val="009570FE"/>
    <w:rsid w:val="00D4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F50EB"/>
  <w15:chartTrackingRefBased/>
  <w15:docId w15:val="{66B18B02-9D41-4C90-B4AA-CCA85005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13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13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1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.exertherm.com/partner-ctm-arabic" TargetMode="External"/><Relationship Id="rId4" Type="http://schemas.openxmlformats.org/officeDocument/2006/relationships/hyperlink" Target="https://info.exertherm.com/partner-ctm-arab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1258</Characters>
  <Application>Microsoft Office Word</Application>
  <DocSecurity>0</DocSecurity>
  <Lines>10</Lines>
  <Paragraphs>2</Paragraphs>
  <ScaleCrop>false</ScaleCrop>
  <Company>Eaton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Ardali, Fatme</dc:creator>
  <cp:keywords/>
  <dc:description/>
  <cp:lastModifiedBy>Ardali, Fatme</cp:lastModifiedBy>
  <cp:revision>3</cp:revision>
  <dcterms:created xsi:type="dcterms:W3CDTF">2025-03-10T13:30:00Z</dcterms:created>
  <dcterms:modified xsi:type="dcterms:W3CDTF">2025-04-16T08:16:00Z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418558-72e5-4d8e-958f-cfe0e73e210d_Enabled">
    <vt:lpwstr>true</vt:lpwstr>
  </property>
  <property fmtid="{D5CDD505-2E9C-101B-9397-08002B2CF9AE}" pid="3" name="MSIP_Label_ff418558-72e5-4d8e-958f-cfe0e73e210d_SetDate">
    <vt:lpwstr>2025-03-10T13:34:39Z</vt:lpwstr>
  </property>
  <property fmtid="{D5CDD505-2E9C-101B-9397-08002B2CF9AE}" pid="4" name="MSIP_Label_ff418558-72e5-4d8e-958f-cfe0e73e210d_Method">
    <vt:lpwstr>Standard</vt:lpwstr>
  </property>
  <property fmtid="{D5CDD505-2E9C-101B-9397-08002B2CF9AE}" pid="5" name="MSIP_Label_ff418558-72e5-4d8e-958f-cfe0e73e210d_Name">
    <vt:lpwstr>Eaton Internal Only (IP2)</vt:lpwstr>
  </property>
  <property fmtid="{D5CDD505-2E9C-101B-9397-08002B2CF9AE}" pid="6" name="MSIP_Label_ff418558-72e5-4d8e-958f-cfe0e73e210d_SiteId">
    <vt:lpwstr>d6525c95-b906-431a-b926-e9b51ba43cc4</vt:lpwstr>
  </property>
  <property fmtid="{D5CDD505-2E9C-101B-9397-08002B2CF9AE}" pid="7" name="MSIP_Label_ff418558-72e5-4d8e-958f-cfe0e73e210d_ActionId">
    <vt:lpwstr>b1132af0-7853-4b29-9af7-d183bbbfb15c</vt:lpwstr>
  </property>
  <property fmtid="{D5CDD505-2E9C-101B-9397-08002B2CF9AE}" pid="8" name="MSIP_Label_ff418558-72e5-4d8e-958f-cfe0e73e210d_ContentBits">
    <vt:lpwstr>0</vt:lpwstr>
  </property>
</Properties>
</file>